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2D19" w14:textId="1B00652D" w:rsidR="00926D47" w:rsidRDefault="00921F24">
      <w:r>
        <w:t>March 12, 2025</w:t>
      </w:r>
    </w:p>
    <w:p w14:paraId="3143D7E3" w14:textId="0C583793" w:rsidR="00921F24" w:rsidRDefault="00921F24">
      <w:r>
        <w:t>Regular Meeting Minutes</w:t>
      </w:r>
    </w:p>
    <w:p w14:paraId="21384A52" w14:textId="0A680218" w:rsidR="00921F24" w:rsidRDefault="00921F24">
      <w:r>
        <w:t>Platte County</w:t>
      </w:r>
    </w:p>
    <w:p w14:paraId="4D93E789" w14:textId="07B88709" w:rsidR="00921F24" w:rsidRDefault="00921F24">
      <w:r>
        <w:t>Wyoming</w:t>
      </w:r>
    </w:p>
    <w:p w14:paraId="0B5937E3" w14:textId="504A6D29" w:rsidR="00921F24" w:rsidRDefault="00921F24">
      <w:r>
        <w:rPr>
          <w:b/>
          <w:bCs/>
        </w:rPr>
        <w:t xml:space="preserve">Present: </w:t>
      </w:r>
      <w:r>
        <w:t>Council Members: Heather Schoning, Jeston Cundall, and Kelly Jones. Town Clerk/Treasurer Kelsey Crabtree, and Public Works Director Steve Eller.</w:t>
      </w:r>
    </w:p>
    <w:p w14:paraId="2EBFECC5" w14:textId="67D4A5DE" w:rsidR="000E2A5B" w:rsidRDefault="000E2A5B">
      <w:r>
        <w:t>6PM</w:t>
      </w:r>
      <w:r w:rsidR="007F5AFE">
        <w:t xml:space="preserve"> Mayor Pro Temp</w:t>
      </w:r>
      <w:r w:rsidR="00A7300D">
        <w:t>.</w:t>
      </w:r>
      <w:r>
        <w:t xml:space="preserve"> Heather </w:t>
      </w:r>
      <w:r w:rsidR="006813BD">
        <w:t xml:space="preserve">Schoning </w:t>
      </w:r>
      <w:r>
        <w:t>calls</w:t>
      </w:r>
      <w:r w:rsidR="005F7B13">
        <w:t xml:space="preserve"> the meeting</w:t>
      </w:r>
      <w:r>
        <w:t xml:space="preserve"> to order, asks</w:t>
      </w:r>
      <w:r w:rsidR="005F7B13">
        <w:t xml:space="preserve"> all</w:t>
      </w:r>
      <w:r>
        <w:t xml:space="preserve"> to stand and recite the pledge. States </w:t>
      </w:r>
      <w:r w:rsidR="005F7B13">
        <w:t>Mayor Juschka</w:t>
      </w:r>
      <w:r>
        <w:t xml:space="preserve"> is still sickly and will not be here, as </w:t>
      </w:r>
      <w:r w:rsidR="00FB1C71">
        <w:t>will</w:t>
      </w:r>
      <w:r>
        <w:t xml:space="preserve"> Eric</w:t>
      </w:r>
      <w:r w:rsidR="00FB1C71">
        <w:t xml:space="preserve"> Jones, Town Attorney</w:t>
      </w:r>
      <w:r>
        <w:t>.</w:t>
      </w:r>
    </w:p>
    <w:p w14:paraId="14D3C024" w14:textId="684EBF09" w:rsidR="00921F24" w:rsidRPr="00921F24" w:rsidRDefault="00921F24">
      <w:r>
        <w:rPr>
          <w:b/>
          <w:bCs/>
        </w:rPr>
        <w:t xml:space="preserve">Agenda: </w:t>
      </w:r>
      <w:r w:rsidR="000E2A5B" w:rsidRPr="005F7B13">
        <w:t>Kelly motions</w:t>
      </w:r>
      <w:r w:rsidR="005F7B13">
        <w:t xml:space="preserve"> to approve</w:t>
      </w:r>
      <w:r w:rsidR="000E2A5B" w:rsidRPr="005F7B13">
        <w:t>. Jeston</w:t>
      </w:r>
      <w:r w:rsidR="005F7B13">
        <w:t xml:space="preserve"> seconds the motion. All in favor, motion carried. </w:t>
      </w:r>
    </w:p>
    <w:p w14:paraId="598FC9CE" w14:textId="7B796EC2" w:rsidR="00921F24" w:rsidRPr="000E2A5B" w:rsidRDefault="00921F24">
      <w:r>
        <w:rPr>
          <w:b/>
          <w:bCs/>
        </w:rPr>
        <w:t xml:space="preserve">February 19, </w:t>
      </w:r>
      <w:r w:rsidR="00BC3970">
        <w:rPr>
          <w:b/>
          <w:bCs/>
        </w:rPr>
        <w:t>2025,</w:t>
      </w:r>
      <w:r>
        <w:rPr>
          <w:b/>
          <w:bCs/>
        </w:rPr>
        <w:t xml:space="preserve"> Regular Meeting Minutes: </w:t>
      </w:r>
      <w:r w:rsidR="000E2A5B">
        <w:t>Kelly motions</w:t>
      </w:r>
      <w:r w:rsidR="005F7B13">
        <w:t xml:space="preserve"> to approve</w:t>
      </w:r>
      <w:r w:rsidR="000E2A5B">
        <w:t>. Jeston seconds</w:t>
      </w:r>
      <w:r w:rsidR="005F7B13">
        <w:t xml:space="preserve"> the motion</w:t>
      </w:r>
      <w:r w:rsidR="000E2A5B">
        <w:t>. All in favor</w:t>
      </w:r>
      <w:r w:rsidR="005F7B13">
        <w:t>, motion is carried</w:t>
      </w:r>
      <w:r w:rsidR="000E2A5B">
        <w:t>.</w:t>
      </w:r>
    </w:p>
    <w:p w14:paraId="4992D50D" w14:textId="77DB9BC5" w:rsidR="00921F24" w:rsidRPr="00BC3970" w:rsidRDefault="00921F24">
      <w:r w:rsidRPr="009129F9">
        <w:rPr>
          <w:b/>
          <w:bCs/>
        </w:rPr>
        <w:t xml:space="preserve">Treasurers Report: </w:t>
      </w:r>
      <w:r w:rsidR="00BC3970" w:rsidRPr="009129F9">
        <w:t>Council member Kelly Jones motion</w:t>
      </w:r>
      <w:r w:rsidR="00756EC9" w:rsidRPr="009129F9">
        <w:t>s</w:t>
      </w:r>
      <w:r w:rsidR="00BC3970" w:rsidRPr="009129F9">
        <w:t xml:space="preserve"> to amend the Treasurer’s report to give Town </w:t>
      </w:r>
      <w:r w:rsidR="002A4E8B" w:rsidRPr="009129F9">
        <w:t>Attorney</w:t>
      </w:r>
      <w:r w:rsidR="00BC3970" w:rsidRPr="009129F9">
        <w:t xml:space="preserve"> Eric Jones </w:t>
      </w:r>
      <w:r w:rsidR="00030C08">
        <w:t>full</w:t>
      </w:r>
      <w:r w:rsidR="00BC3970" w:rsidRPr="009129F9">
        <w:t xml:space="preserve"> authorization to shut down all Town of Glendo accounts </w:t>
      </w:r>
      <w:r w:rsidR="00756EC9" w:rsidRPr="009129F9">
        <w:t>with</w:t>
      </w:r>
      <w:r w:rsidR="00BC3970" w:rsidRPr="009129F9">
        <w:t xml:space="preserve"> Wells Fargo</w:t>
      </w:r>
      <w:r w:rsidR="0067480B" w:rsidRPr="009129F9">
        <w:t xml:space="preserve"> to include the Benevolent Fund and Economic Development.</w:t>
      </w:r>
      <w:r w:rsidR="002A4E8B" w:rsidRPr="009129F9">
        <w:t xml:space="preserve"> Jeston seconds the motion. All in favor, motion is carried.</w:t>
      </w:r>
      <w:r w:rsidR="002A4E8B">
        <w:t xml:space="preserve"> </w:t>
      </w:r>
    </w:p>
    <w:p w14:paraId="5B00FD19" w14:textId="63C0DC55" w:rsidR="00921F24" w:rsidRPr="00FE3D3A" w:rsidRDefault="00921F24">
      <w:r>
        <w:rPr>
          <w:b/>
          <w:bCs/>
        </w:rPr>
        <w:t xml:space="preserve">Claims for Consideration: </w:t>
      </w:r>
      <w:r w:rsidR="000876E0">
        <w:t>Kelly motions to amend the claims</w:t>
      </w:r>
      <w:r w:rsidR="009214A3">
        <w:t xml:space="preserve"> to</w:t>
      </w:r>
      <w:r w:rsidR="000876E0">
        <w:t xml:space="preserve"> add payment </w:t>
      </w:r>
      <w:r w:rsidR="00FE3D3A">
        <w:t xml:space="preserve">to </w:t>
      </w:r>
      <w:r w:rsidR="000E2A5B" w:rsidRPr="00FE3D3A">
        <w:t>Eric</w:t>
      </w:r>
      <w:r w:rsidR="00943DA7">
        <w:t xml:space="preserve"> E</w:t>
      </w:r>
      <w:r w:rsidR="00FE3D3A">
        <w:t xml:space="preserve"> Jones i</w:t>
      </w:r>
      <w:r w:rsidR="000876E0">
        <w:t>n</w:t>
      </w:r>
      <w:r w:rsidR="00FE3D3A">
        <w:t xml:space="preserve"> the amount of</w:t>
      </w:r>
      <w:r w:rsidR="000E2A5B" w:rsidRPr="00FE3D3A">
        <w:t xml:space="preserve"> $2,295.20</w:t>
      </w:r>
      <w:r w:rsidR="000876E0">
        <w:t xml:space="preserve">. </w:t>
      </w:r>
      <w:r w:rsidR="000E2A5B" w:rsidRPr="00FE3D3A">
        <w:t>Jeston seconds</w:t>
      </w:r>
      <w:r w:rsidR="000876E0">
        <w:t xml:space="preserve"> the motion</w:t>
      </w:r>
      <w:r w:rsidR="000E2A5B" w:rsidRPr="00FE3D3A">
        <w:t xml:space="preserve">. Kelly </w:t>
      </w:r>
      <w:r w:rsidR="00D4695F">
        <w:t>adds a second amendment to add ESRI</w:t>
      </w:r>
      <w:r w:rsidR="000E2A5B" w:rsidRPr="00FE3D3A">
        <w:t xml:space="preserve"> GIS mapping</w:t>
      </w:r>
      <w:r w:rsidR="00D4695F">
        <w:t xml:space="preserve">’s </w:t>
      </w:r>
      <w:r w:rsidR="000E2A5B" w:rsidRPr="00FE3D3A">
        <w:t>professional</w:t>
      </w:r>
      <w:r w:rsidR="00D4695F">
        <w:t xml:space="preserve"> version in the amount of</w:t>
      </w:r>
      <w:r w:rsidR="00052FE6" w:rsidRPr="00FE3D3A">
        <w:t xml:space="preserve"> $2,200.00</w:t>
      </w:r>
      <w:r w:rsidR="000A71C4">
        <w:t>, a</w:t>
      </w:r>
      <w:r w:rsidR="009E3576">
        <w:t>s well as</w:t>
      </w:r>
      <w:r w:rsidR="000E2A5B" w:rsidRPr="00FE3D3A">
        <w:t xml:space="preserve"> </w:t>
      </w:r>
      <w:r w:rsidR="000A71C4">
        <w:t xml:space="preserve">to </w:t>
      </w:r>
      <w:r w:rsidR="000E2A5B" w:rsidRPr="00FE3D3A">
        <w:t>buy a tablet</w:t>
      </w:r>
      <w:r w:rsidR="000A71C4">
        <w:t xml:space="preserve"> to aid in the GIS mapping</w:t>
      </w:r>
      <w:r w:rsidR="001D5C42">
        <w:t xml:space="preserve"> with T-Mobile</w:t>
      </w:r>
      <w:r w:rsidR="009E3576">
        <w:t xml:space="preserve">, which will also add another </w:t>
      </w:r>
      <w:r w:rsidR="00A94A99">
        <w:t>line to our phone cont</w:t>
      </w:r>
      <w:r w:rsidR="009214A3">
        <w:t>r</w:t>
      </w:r>
      <w:r w:rsidR="00A94A99">
        <w:t>act</w:t>
      </w:r>
      <w:r w:rsidR="000E2A5B" w:rsidRPr="00FE3D3A">
        <w:t>. Jeston seconds</w:t>
      </w:r>
      <w:r w:rsidR="009E3576">
        <w:t xml:space="preserve"> the motion</w:t>
      </w:r>
      <w:r w:rsidR="000E2A5B" w:rsidRPr="00FE3D3A">
        <w:t>. All in favor</w:t>
      </w:r>
      <w:r w:rsidR="009E3576">
        <w:t>, motion carried.</w:t>
      </w:r>
    </w:p>
    <w:p w14:paraId="44745ECD" w14:textId="7005DA36" w:rsidR="00921F24" w:rsidRDefault="00921F24">
      <w:r>
        <w:rPr>
          <w:b/>
          <w:bCs/>
        </w:rPr>
        <w:t xml:space="preserve">Commission Reports: </w:t>
      </w:r>
    </w:p>
    <w:p w14:paraId="7F4F845E" w14:textId="2D2C215C" w:rsidR="000E2A5B" w:rsidRDefault="000E2A5B">
      <w:r w:rsidRPr="009214A3">
        <w:rPr>
          <w:b/>
          <w:bCs/>
        </w:rPr>
        <w:t>Jeston:</w:t>
      </w:r>
      <w:r>
        <w:t xml:space="preserve"> Drove the streets, looks like some </w:t>
      </w:r>
      <w:r w:rsidR="009214A3">
        <w:t>water was leaking through</w:t>
      </w:r>
      <w:r>
        <w:t>, but ha</w:t>
      </w:r>
      <w:r w:rsidR="009214A3">
        <w:t>s</w:t>
      </w:r>
      <w:r>
        <w:t xml:space="preserve"> dried now. Steve has </w:t>
      </w:r>
      <w:r w:rsidR="003B7957">
        <w:t>investigated</w:t>
      </w:r>
      <w:r>
        <w:t xml:space="preserve"> it</w:t>
      </w:r>
      <w:r w:rsidR="0067785D">
        <w:t xml:space="preserve"> as </w:t>
      </w:r>
      <w:r w:rsidR="007A11D3">
        <w:t>well;</w:t>
      </w:r>
      <w:r w:rsidR="0067785D">
        <w:t xml:space="preserve"> this is due to the </w:t>
      </w:r>
      <w:r w:rsidR="00827DAB">
        <w:t>winter thaw</w:t>
      </w:r>
      <w:r w:rsidR="00D25986">
        <w:t>ing</w:t>
      </w:r>
      <w:r w:rsidR="007A11D3">
        <w:t xml:space="preserve">. </w:t>
      </w:r>
      <w:r w:rsidR="005A4F72">
        <w:t>Steve</w:t>
      </w:r>
      <w:r w:rsidR="00844845">
        <w:t xml:space="preserve"> also checked our water </w:t>
      </w:r>
      <w:r w:rsidR="007A11D3">
        <w:t>usage,</w:t>
      </w:r>
      <w:r w:rsidR="00844845">
        <w:t xml:space="preserve"> and we have</w:t>
      </w:r>
      <w:r>
        <w:t xml:space="preserve"> no excessive use. </w:t>
      </w:r>
    </w:p>
    <w:p w14:paraId="062AB504" w14:textId="442B57DA" w:rsidR="000E2A5B" w:rsidRDefault="000E2A5B">
      <w:r w:rsidRPr="00D35549">
        <w:rPr>
          <w:b/>
          <w:bCs/>
        </w:rPr>
        <w:t>Kelly:</w:t>
      </w:r>
      <w:r>
        <w:t xml:space="preserve"> </w:t>
      </w:r>
      <w:r w:rsidR="00BA68A2">
        <w:t xml:space="preserve">She has been helping </w:t>
      </w:r>
      <w:r w:rsidR="00A516C5">
        <w:t>investigate</w:t>
      </w:r>
      <w:r>
        <w:t xml:space="preserve"> different options</w:t>
      </w:r>
      <w:r w:rsidR="00BA68A2">
        <w:t xml:space="preserve"> for VOIP</w:t>
      </w:r>
      <w:r>
        <w:t xml:space="preserve">. </w:t>
      </w:r>
      <w:r w:rsidR="00AD7C57">
        <w:t xml:space="preserve">Kelsey and </w:t>
      </w:r>
      <w:r w:rsidR="009F2CED">
        <w:t>Kelly</w:t>
      </w:r>
      <w:r w:rsidR="00AD7C57">
        <w:t xml:space="preserve"> m</w:t>
      </w:r>
      <w:r>
        <w:t>et with Brian</w:t>
      </w:r>
      <w:r w:rsidR="009F2CED">
        <w:t xml:space="preserve"> Li</w:t>
      </w:r>
      <w:r w:rsidR="00892C0B">
        <w:t>nton</w:t>
      </w:r>
      <w:r>
        <w:t xml:space="preserve"> to get GIS mapping </w:t>
      </w:r>
      <w:r w:rsidR="00BE63A9">
        <w:t>for the cemetery set up</w:t>
      </w:r>
      <w:r>
        <w:t xml:space="preserve">. </w:t>
      </w:r>
      <w:r w:rsidR="00BE63A9">
        <w:t xml:space="preserve">We are </w:t>
      </w:r>
      <w:r w:rsidR="00F94657">
        <w:t>also doing some</w:t>
      </w:r>
      <w:r w:rsidR="00845377">
        <w:t xml:space="preserve"> </w:t>
      </w:r>
      <w:r w:rsidR="00394C11">
        <w:t>data</w:t>
      </w:r>
      <w:r w:rsidR="00845377">
        <w:t xml:space="preserve"> reconciliation with the county to match all </w:t>
      </w:r>
      <w:r w:rsidR="002A5F2A">
        <w:t xml:space="preserve">the </w:t>
      </w:r>
      <w:r w:rsidR="00845377">
        <w:t>information</w:t>
      </w:r>
      <w:r w:rsidR="00394C11">
        <w:t>, to ensure accuracy</w:t>
      </w:r>
      <w:r>
        <w:t xml:space="preserve">. </w:t>
      </w:r>
      <w:r w:rsidR="00665D9E">
        <w:t xml:space="preserve">She did notice the sign at the park was </w:t>
      </w:r>
      <w:r w:rsidR="00D35549">
        <w:t xml:space="preserve">falling </w:t>
      </w:r>
      <w:r w:rsidR="00665D9E">
        <w:t>off, Steve is addressing this.</w:t>
      </w:r>
      <w:r>
        <w:t xml:space="preserve"> </w:t>
      </w:r>
    </w:p>
    <w:p w14:paraId="2BAA0E87" w14:textId="334C1718" w:rsidR="00052FE6" w:rsidRDefault="000E2A5B">
      <w:r w:rsidRPr="00D35549">
        <w:rPr>
          <w:b/>
          <w:bCs/>
        </w:rPr>
        <w:t>Heather:</w:t>
      </w:r>
      <w:r>
        <w:t xml:space="preserve"> </w:t>
      </w:r>
      <w:r w:rsidR="00175A12">
        <w:t>We are experiencing s</w:t>
      </w:r>
      <w:r>
        <w:t>ewer issue</w:t>
      </w:r>
      <w:r w:rsidR="00052FE6">
        <w:t>s</w:t>
      </w:r>
      <w:r>
        <w:t xml:space="preserve"> here in town hall. Steve is </w:t>
      </w:r>
      <w:r w:rsidR="00B3023D">
        <w:t>working on getting this fix</w:t>
      </w:r>
      <w:r w:rsidR="00132295">
        <w:t xml:space="preserve">ed. </w:t>
      </w:r>
      <w:r w:rsidR="00052FE6">
        <w:t xml:space="preserve"> </w:t>
      </w:r>
      <w:r w:rsidR="00132295">
        <w:t>The Town</w:t>
      </w:r>
      <w:r w:rsidR="00052FE6">
        <w:t xml:space="preserve"> Hall will be closed Thursday</w:t>
      </w:r>
      <w:r w:rsidR="00B3023D">
        <w:t xml:space="preserve"> due to sewer </w:t>
      </w:r>
      <w:r w:rsidR="00AB20E1">
        <w:t xml:space="preserve">issues </w:t>
      </w:r>
      <w:r w:rsidR="00B3023D">
        <w:t xml:space="preserve">and </w:t>
      </w:r>
      <w:r w:rsidR="00967E65">
        <w:t>training</w:t>
      </w:r>
      <w:r w:rsidR="00052FE6">
        <w:t xml:space="preserve">. </w:t>
      </w:r>
      <w:r w:rsidR="00967E65">
        <w:t>Announces we now have a new Assistant Clerk, Heather Good</w:t>
      </w:r>
      <w:r w:rsidR="00A3428F">
        <w:t>.</w:t>
      </w:r>
      <w:r w:rsidR="00B82AA6">
        <w:t xml:space="preserve"> </w:t>
      </w:r>
      <w:r w:rsidR="00205AC4">
        <w:t>Ben Britton</w:t>
      </w:r>
      <w:r w:rsidR="00052FE6">
        <w:t xml:space="preserve"> resigned to </w:t>
      </w:r>
      <w:r w:rsidR="00024DF6">
        <w:lastRenderedPageBreak/>
        <w:t xml:space="preserve">move </w:t>
      </w:r>
      <w:r w:rsidR="00052FE6">
        <w:t>onto bigger and better things</w:t>
      </w:r>
      <w:r w:rsidR="00AA1D7B">
        <w:t>, we thank him for his time with us</w:t>
      </w:r>
      <w:r w:rsidR="00052FE6">
        <w:t xml:space="preserve">. Anyone who would like to put in an application </w:t>
      </w:r>
      <w:r w:rsidR="003C4C08">
        <w:t xml:space="preserve">for the assistant maintenance position </w:t>
      </w:r>
      <w:r w:rsidR="00052FE6">
        <w:t>may with Kelsey.  Kelsey and Steve will be gone for training</w:t>
      </w:r>
      <w:r w:rsidR="00F00CB5">
        <w:t xml:space="preserve"> </w:t>
      </w:r>
      <w:r w:rsidR="0095762F">
        <w:t>the week of</w:t>
      </w:r>
      <w:r w:rsidR="00F00CB5">
        <w:t xml:space="preserve"> April</w:t>
      </w:r>
      <w:r w:rsidR="0095762F">
        <w:t xml:space="preserve"> 14th</w:t>
      </w:r>
      <w:r w:rsidR="00F00CB5">
        <w:t xml:space="preserve"> for </w:t>
      </w:r>
      <w:r w:rsidR="00D25986">
        <w:t>the water</w:t>
      </w:r>
      <w:r w:rsidR="00F00CB5">
        <w:t xml:space="preserve"> conference.</w:t>
      </w:r>
    </w:p>
    <w:p w14:paraId="7966709E" w14:textId="33A6B1CD" w:rsidR="00052FE6" w:rsidRDefault="00052FE6">
      <w:r w:rsidRPr="00986319">
        <w:rPr>
          <w:b/>
          <w:bCs/>
        </w:rPr>
        <w:t>Guest Speaker- Chris Dutcher- Midwest Assistance Program:</w:t>
      </w:r>
      <w:r>
        <w:t xml:space="preserve"> Discusses what his company does for smaller, disadvantaged communities.</w:t>
      </w:r>
      <w:r w:rsidR="00BB2F36">
        <w:t xml:space="preserve"> He</w:t>
      </w:r>
      <w:r>
        <w:t xml:space="preserve"> </w:t>
      </w:r>
      <w:r w:rsidR="00BB2F36">
        <w:t>w</w:t>
      </w:r>
      <w:r w:rsidR="00403F6B">
        <w:t>ould like to</w:t>
      </w:r>
      <w:r w:rsidR="004837F3">
        <w:t xml:space="preserve"> assist</w:t>
      </w:r>
      <w:r w:rsidR="00403F6B">
        <w:t xml:space="preserve"> the </w:t>
      </w:r>
      <w:r w:rsidR="004837F3">
        <w:t>town with</w:t>
      </w:r>
      <w:r w:rsidR="00403F6B">
        <w:t xml:space="preserve"> </w:t>
      </w:r>
      <w:r w:rsidR="00A76C20">
        <w:t>s</w:t>
      </w:r>
      <w:r w:rsidR="00403F6B">
        <w:t>e</w:t>
      </w:r>
      <w:r w:rsidR="00A76C20">
        <w:t>cur</w:t>
      </w:r>
      <w:r w:rsidR="004837F3">
        <w:t>ing</w:t>
      </w:r>
      <w:r w:rsidR="00403F6B">
        <w:t xml:space="preserve"> </w:t>
      </w:r>
      <w:r w:rsidR="004837F3">
        <w:t xml:space="preserve">the proper resources to move forward with </w:t>
      </w:r>
      <w:r w:rsidR="00DA4F95">
        <w:t>our water system</w:t>
      </w:r>
      <w:r w:rsidR="001B4718">
        <w:t xml:space="preserve"> improvements</w:t>
      </w:r>
      <w:r w:rsidR="00403F6B">
        <w:t>.</w:t>
      </w:r>
      <w:r w:rsidR="00BB2F36">
        <w:t xml:space="preserve"> </w:t>
      </w:r>
      <w:r w:rsidR="00577789">
        <w:t xml:space="preserve">We will Talk with </w:t>
      </w:r>
      <w:r w:rsidR="003622F1">
        <w:t>Mayor Juschka and</w:t>
      </w:r>
      <w:r w:rsidR="00577789">
        <w:t xml:space="preserve"> make a workshop</w:t>
      </w:r>
      <w:r w:rsidR="00F231E0">
        <w:t xml:space="preserve"> to further this discussion.</w:t>
      </w:r>
    </w:p>
    <w:p w14:paraId="6C117BFD" w14:textId="24151FFC" w:rsidR="00577789" w:rsidRDefault="00577789">
      <w:r w:rsidRPr="00F231E0">
        <w:rPr>
          <w:b/>
          <w:bCs/>
        </w:rPr>
        <w:t>Jeni DeSmith-</w:t>
      </w:r>
      <w:r>
        <w:t xml:space="preserve"> Not </w:t>
      </w:r>
      <w:r w:rsidR="00CB0FB7">
        <w:t>present.</w:t>
      </w:r>
    </w:p>
    <w:p w14:paraId="7C72D177" w14:textId="13E0E5A5" w:rsidR="00577789" w:rsidRDefault="00577789">
      <w:r w:rsidRPr="00F231E0">
        <w:rPr>
          <w:b/>
          <w:bCs/>
        </w:rPr>
        <w:t>Community Center:</w:t>
      </w:r>
      <w:r w:rsidR="00F231E0">
        <w:rPr>
          <w:b/>
          <w:bCs/>
        </w:rPr>
        <w:t xml:space="preserve"> </w:t>
      </w:r>
      <w:r w:rsidR="00F231E0">
        <w:t>Heather states we</w:t>
      </w:r>
      <w:r w:rsidR="00D476CF">
        <w:t xml:space="preserve"> s</w:t>
      </w:r>
      <w:r>
        <w:t xml:space="preserve">till </w:t>
      </w:r>
      <w:r w:rsidR="00D476CF">
        <w:t xml:space="preserve">do </w:t>
      </w:r>
      <w:r>
        <w:t>no</w:t>
      </w:r>
      <w:r w:rsidR="00D476CF">
        <w:t>t have a</w:t>
      </w:r>
      <w:r>
        <w:t xml:space="preserve"> report from Pete. </w:t>
      </w:r>
      <w:r w:rsidR="00674715">
        <w:t>She</w:t>
      </w:r>
      <w:r w:rsidR="00D476CF">
        <w:t xml:space="preserve"> would</w:t>
      </w:r>
      <w:r>
        <w:t xml:space="preserve"> like to set up a time to meet and go through the building to see what we are salvaging </w:t>
      </w:r>
      <w:r w:rsidR="00D476CF">
        <w:t xml:space="preserve">on </w:t>
      </w:r>
      <w:r>
        <w:t>March 26</w:t>
      </w:r>
      <w:r w:rsidR="00D476CF">
        <w:t>th</w:t>
      </w:r>
      <w:r>
        <w:t xml:space="preserve"> @2pm. </w:t>
      </w:r>
      <w:r w:rsidR="008851D0">
        <w:t>Hopeful we</w:t>
      </w:r>
      <w:r>
        <w:t xml:space="preserve"> will have a draft for demolition by April meeting. </w:t>
      </w:r>
    </w:p>
    <w:p w14:paraId="27C5901F" w14:textId="42C9F7C6" w:rsidR="00F367BF" w:rsidRDefault="00F367BF">
      <w:r w:rsidRPr="002F7E21">
        <w:rPr>
          <w:b/>
          <w:bCs/>
        </w:rPr>
        <w:t>Old Hotel:</w:t>
      </w:r>
      <w:r>
        <w:t xml:space="preserve"> Eric will draft letters to stop them from </w:t>
      </w:r>
      <w:r w:rsidR="002F7E21">
        <w:t>continuing</w:t>
      </w:r>
      <w:r>
        <w:t xml:space="preserve"> their endeavors. </w:t>
      </w:r>
    </w:p>
    <w:p w14:paraId="25960EA7" w14:textId="411C536C" w:rsidR="00F367BF" w:rsidRDefault="00F367BF">
      <w:r w:rsidRPr="0051499E">
        <w:rPr>
          <w:b/>
          <w:bCs/>
        </w:rPr>
        <w:t>VOIP:</w:t>
      </w:r>
      <w:r>
        <w:t xml:space="preserve"> Tabled for more research</w:t>
      </w:r>
      <w:r w:rsidR="00BC73B9">
        <w:t>.</w:t>
      </w:r>
    </w:p>
    <w:p w14:paraId="03102A82" w14:textId="55A3AAE2" w:rsidR="00F367BF" w:rsidRDefault="00F367BF">
      <w:r w:rsidRPr="0051499E">
        <w:rPr>
          <w:b/>
          <w:bCs/>
        </w:rPr>
        <w:t>Airport Hangers:</w:t>
      </w:r>
      <w:r>
        <w:t xml:space="preserve"> One owner </w:t>
      </w:r>
      <w:r w:rsidR="0051499E">
        <w:t>wants</w:t>
      </w:r>
      <w:r>
        <w:t xml:space="preserve"> to </w:t>
      </w:r>
      <w:r w:rsidR="008941EC">
        <w:t>sale and</w:t>
      </w:r>
      <w:r>
        <w:t xml:space="preserve"> </w:t>
      </w:r>
      <w:r w:rsidR="008941EC">
        <w:t xml:space="preserve">is </w:t>
      </w:r>
      <w:r>
        <w:t xml:space="preserve">curious </w:t>
      </w:r>
      <w:r w:rsidR="0051499E">
        <w:t xml:space="preserve">if the past terms of maintenance </w:t>
      </w:r>
      <w:r w:rsidR="008941EC">
        <w:t xml:space="preserve">around hangers </w:t>
      </w:r>
      <w:r w:rsidR="0051499E">
        <w:t>would apply</w:t>
      </w:r>
      <w:r w:rsidR="008941EC">
        <w:t xml:space="preserve"> to new owners</w:t>
      </w:r>
      <w:r>
        <w:t xml:space="preserve">. Kelsey and Kelly will look into this and provide information from </w:t>
      </w:r>
      <w:r w:rsidR="001F576A">
        <w:t xml:space="preserve">what </w:t>
      </w:r>
      <w:r w:rsidR="008941EC">
        <w:t>they</w:t>
      </w:r>
      <w:r w:rsidR="001F576A">
        <w:t xml:space="preserve"> find by April 1</w:t>
      </w:r>
      <w:r w:rsidR="001F576A" w:rsidRPr="001F576A">
        <w:rPr>
          <w:vertAlign w:val="superscript"/>
        </w:rPr>
        <w:t>st</w:t>
      </w:r>
      <w:r w:rsidR="001F576A">
        <w:t xml:space="preserve">. So, </w:t>
      </w:r>
      <w:r w:rsidR="008941EC">
        <w:t>we may discuss this further</w:t>
      </w:r>
      <w:r w:rsidR="001F576A">
        <w:t xml:space="preserve"> by the April 9</w:t>
      </w:r>
      <w:r w:rsidR="001F576A" w:rsidRPr="001F576A">
        <w:rPr>
          <w:vertAlign w:val="superscript"/>
        </w:rPr>
        <w:t>th</w:t>
      </w:r>
      <w:r w:rsidR="001F576A">
        <w:t xml:space="preserve"> meeting. </w:t>
      </w:r>
    </w:p>
    <w:p w14:paraId="455F4FE4" w14:textId="2B667857" w:rsidR="001F576A" w:rsidRDefault="00A86F1A">
      <w:r>
        <w:t xml:space="preserve">There </w:t>
      </w:r>
      <w:r w:rsidR="003B1DE6">
        <w:t>are</w:t>
      </w:r>
      <w:r w:rsidR="001F576A">
        <w:t xml:space="preserve"> buildings in </w:t>
      </w:r>
      <w:r w:rsidR="00E64736">
        <w:t>the new</w:t>
      </w:r>
      <w:r w:rsidR="003B1DE6">
        <w:t xml:space="preserve"> </w:t>
      </w:r>
      <w:r w:rsidR="001F576A">
        <w:t xml:space="preserve">development being built around </w:t>
      </w:r>
      <w:r w:rsidR="003B1DE6">
        <w:t xml:space="preserve">the </w:t>
      </w:r>
      <w:r w:rsidR="00E64736">
        <w:t>airport.</w:t>
      </w:r>
      <w:r>
        <w:t xml:space="preserve"> Kelly is going to </w:t>
      </w:r>
      <w:r w:rsidR="003B1DE6">
        <w:t>investigate</w:t>
      </w:r>
      <w:r>
        <w:t xml:space="preserve"> further</w:t>
      </w:r>
      <w:r w:rsidR="003B1DE6">
        <w:t xml:space="preserve"> if any</w:t>
      </w:r>
      <w:r w:rsidR="00E64736">
        <w:t xml:space="preserve"> special</w:t>
      </w:r>
      <w:r w:rsidR="003B1DE6">
        <w:t xml:space="preserve"> action </w:t>
      </w:r>
      <w:r w:rsidR="00E64736">
        <w:t>needs</w:t>
      </w:r>
      <w:r w:rsidR="003B1DE6">
        <w:t xml:space="preserve"> to be taken</w:t>
      </w:r>
      <w:r w:rsidR="00E64736">
        <w:t xml:space="preserve"> since they are so close to the runway.</w:t>
      </w:r>
    </w:p>
    <w:p w14:paraId="32A64104" w14:textId="0A7C9067" w:rsidR="00921F24" w:rsidRDefault="0041318B">
      <w:r>
        <w:t>Kelly motions to adjourn. Jeston seconds. All in favor, meeting is adjourned.</w:t>
      </w:r>
    </w:p>
    <w:p w14:paraId="42B616B1" w14:textId="4C3BE3B4" w:rsidR="0041318B" w:rsidRPr="00921F24" w:rsidRDefault="0041318B">
      <w:pPr>
        <w:rPr>
          <w:b/>
          <w:bCs/>
        </w:rPr>
      </w:pPr>
      <w:r>
        <w:t>Respectfully submitted by Kelsey Crabtree</w:t>
      </w:r>
    </w:p>
    <w:sectPr w:rsidR="0041318B" w:rsidRPr="0092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24"/>
    <w:rsid w:val="00024DF6"/>
    <w:rsid w:val="00030C08"/>
    <w:rsid w:val="00052FE6"/>
    <w:rsid w:val="000876E0"/>
    <w:rsid w:val="000A71C4"/>
    <w:rsid w:val="000E2A5B"/>
    <w:rsid w:val="00132295"/>
    <w:rsid w:val="00166E90"/>
    <w:rsid w:val="00175A12"/>
    <w:rsid w:val="001B4718"/>
    <w:rsid w:val="001D5C42"/>
    <w:rsid w:val="001E5AC9"/>
    <w:rsid w:val="001F576A"/>
    <w:rsid w:val="00205AC4"/>
    <w:rsid w:val="002A4E8B"/>
    <w:rsid w:val="002A5F2A"/>
    <w:rsid w:val="002F7E21"/>
    <w:rsid w:val="003622F1"/>
    <w:rsid w:val="00394C11"/>
    <w:rsid w:val="003B1DE6"/>
    <w:rsid w:val="003B7957"/>
    <w:rsid w:val="003C4C08"/>
    <w:rsid w:val="00403F6B"/>
    <w:rsid w:val="0041318B"/>
    <w:rsid w:val="004837F3"/>
    <w:rsid w:val="0051499E"/>
    <w:rsid w:val="00577789"/>
    <w:rsid w:val="005A4F72"/>
    <w:rsid w:val="005F7685"/>
    <w:rsid w:val="005F7B13"/>
    <w:rsid w:val="00665D9E"/>
    <w:rsid w:val="00674715"/>
    <w:rsid w:val="0067480B"/>
    <w:rsid w:val="0067785D"/>
    <w:rsid w:val="006813BD"/>
    <w:rsid w:val="00756EC9"/>
    <w:rsid w:val="007A11D3"/>
    <w:rsid w:val="007A7180"/>
    <w:rsid w:val="007F5AFE"/>
    <w:rsid w:val="00827DAB"/>
    <w:rsid w:val="00844845"/>
    <w:rsid w:val="00845377"/>
    <w:rsid w:val="008851D0"/>
    <w:rsid w:val="00892C0B"/>
    <w:rsid w:val="008941EC"/>
    <w:rsid w:val="009129F9"/>
    <w:rsid w:val="009214A3"/>
    <w:rsid w:val="00921F24"/>
    <w:rsid w:val="00926D47"/>
    <w:rsid w:val="00943DA7"/>
    <w:rsid w:val="0095762F"/>
    <w:rsid w:val="00967E65"/>
    <w:rsid w:val="00986319"/>
    <w:rsid w:val="009E3576"/>
    <w:rsid w:val="009F2CED"/>
    <w:rsid w:val="00A3428F"/>
    <w:rsid w:val="00A4640E"/>
    <w:rsid w:val="00A516C5"/>
    <w:rsid w:val="00A7300D"/>
    <w:rsid w:val="00A76C20"/>
    <w:rsid w:val="00A86F1A"/>
    <w:rsid w:val="00A94A99"/>
    <w:rsid w:val="00AA1D7B"/>
    <w:rsid w:val="00AB20E1"/>
    <w:rsid w:val="00AD7C57"/>
    <w:rsid w:val="00B01978"/>
    <w:rsid w:val="00B21300"/>
    <w:rsid w:val="00B3023D"/>
    <w:rsid w:val="00B82AA6"/>
    <w:rsid w:val="00BA68A2"/>
    <w:rsid w:val="00BB2F36"/>
    <w:rsid w:val="00BC3970"/>
    <w:rsid w:val="00BC73B9"/>
    <w:rsid w:val="00BE63A9"/>
    <w:rsid w:val="00BF3073"/>
    <w:rsid w:val="00CB0FB7"/>
    <w:rsid w:val="00CF6611"/>
    <w:rsid w:val="00D25986"/>
    <w:rsid w:val="00D35549"/>
    <w:rsid w:val="00D4695F"/>
    <w:rsid w:val="00D476CF"/>
    <w:rsid w:val="00DA4F95"/>
    <w:rsid w:val="00DD7FE9"/>
    <w:rsid w:val="00E55547"/>
    <w:rsid w:val="00E64736"/>
    <w:rsid w:val="00EA4610"/>
    <w:rsid w:val="00F00CB5"/>
    <w:rsid w:val="00F231E0"/>
    <w:rsid w:val="00F367BF"/>
    <w:rsid w:val="00F51547"/>
    <w:rsid w:val="00F94657"/>
    <w:rsid w:val="00FB1C71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B17D"/>
  <w15:chartTrackingRefBased/>
  <w15:docId w15:val="{D0F4BB41-01F0-4E13-8AAE-3C8284D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Glendo</dc:creator>
  <cp:keywords/>
  <dc:description/>
  <cp:lastModifiedBy>Town of Glendo</cp:lastModifiedBy>
  <cp:revision>82</cp:revision>
  <cp:lastPrinted>2025-03-17T21:19:00Z</cp:lastPrinted>
  <dcterms:created xsi:type="dcterms:W3CDTF">2025-03-12T23:51:00Z</dcterms:created>
  <dcterms:modified xsi:type="dcterms:W3CDTF">2025-04-07T19:07:00Z</dcterms:modified>
</cp:coreProperties>
</file>